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942" w:tblpY="3440"/>
        <w:tblOverlap w:val="never"/>
        <w:tblW w:w="77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576"/>
        <w:gridCol w:w="543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奖项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获奖单位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碧桂园智慧物业服务集团股份有限公司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广州完全房地产物业管理有限公司顺德分公司                         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广东龙光集团物业管理有限公司顺德分公司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广东顺德鹰之地物业管理有限公司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佛山市顺德区新美丽环境工程有限公司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佛山市顺德区日高物业管理有限公司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佛山市立可邦物业管理有限公司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广东金发物业股份有限公司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广东致德物业服务有限公司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佛山市顺德区中誉物业管理有限公司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佛山市顺德区新悦物业管理有限公司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佛山市顺德区东升物业管理有限公司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佛山市顺德区宏展物业管理有限公司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爱心公益单位</w:t>
            </w:r>
          </w:p>
        </w:tc>
        <w:tc>
          <w:tcPr>
            <w:tcW w:w="5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中国平安人寿保险股份有限公司广东分公司佛山中心支公司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2019年度“爱心公益单位”名单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="宋体" w:hAnsi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right"/>
        <w:textAlignment w:val="auto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（排名不分先后）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527336" o:spid="_x0000_s4098" o:spt="75" type="#_x0000_t75" style="position:absolute;left:0pt;height:308.55pt;width:414.2pt;mso-position-horizontal:center;mso-position-horizontal-relative:margin;mso-position-vertical:center;mso-position-vertical-relative:margin;z-index:-25165004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4"/>
          <o:lock v:ext="edit" aspectratio="t"/>
        </v:shape>
      </w:pict>
    </w:r>
    <w:r>
      <w:drawing>
        <wp:inline distT="0" distB="0" distL="0" distR="0">
          <wp:extent cx="5270500" cy="860425"/>
          <wp:effectExtent l="0" t="0" r="0" b="317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527335" o:spid="_x0000_s4099" o:spt="75" type="#_x0000_t75" style="position:absolute;left:0pt;height:308.55pt;width:414.2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4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8527334" o:spid="_x0000_s4097" o:spt="75" type="#_x0000_t75" style="position:absolute;left:0pt;height:308.55pt;width:414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资源 4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9E"/>
    <w:rsid w:val="001E5776"/>
    <w:rsid w:val="00394D9E"/>
    <w:rsid w:val="00631744"/>
    <w:rsid w:val="009C3FA4"/>
    <w:rsid w:val="00A15995"/>
    <w:rsid w:val="00A95DC5"/>
    <w:rsid w:val="00BD7350"/>
    <w:rsid w:val="17DF5D71"/>
    <w:rsid w:val="2C2554AF"/>
    <w:rsid w:val="2E4D11F7"/>
    <w:rsid w:val="2EA5491E"/>
    <w:rsid w:val="381F02E9"/>
    <w:rsid w:val="387B1A4C"/>
    <w:rsid w:val="3E54683D"/>
    <w:rsid w:val="464826E4"/>
    <w:rsid w:val="4A3F334D"/>
    <w:rsid w:val="4F9B532F"/>
    <w:rsid w:val="645534A1"/>
    <w:rsid w:val="64B94A42"/>
    <w:rsid w:val="67072272"/>
    <w:rsid w:val="744E50B3"/>
    <w:rsid w:val="785746D8"/>
    <w:rsid w:val="7B262E4F"/>
    <w:rsid w:val="7E10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楷体" w:eastAsia="楷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1270A2-884A-204F-BF7E-A691FD9D4B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7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2019-11-06T03:51:00Z</dcterms:created>
  <dc:creator>keymen design</dc:creator>
  <cp:lastModifiedBy>蚊吱吱</cp:lastModifiedBy>
  <dcterms:modified xsi:type="dcterms:W3CDTF">2020-09-08T08:19:17Z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